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 xml:space="preserve">KONZULTAČNÍ </w:t>
      </w:r>
      <w:proofErr w:type="gramStart"/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>HODINY  výchovného</w:t>
      </w:r>
      <w:proofErr w:type="gramEnd"/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 xml:space="preserve"> poradce pro žáky, rodiče a pedagogické pracovníky  ve školním roce 2024 – 2025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color w:val="676767"/>
          <w:sz w:val="23"/>
          <w:szCs w:val="23"/>
          <w:bdr w:val="none" w:sz="0" w:space="0" w:color="auto" w:frame="1"/>
        </w:rPr>
        <w:t> 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>Výchovný poradce pro 1. a 2. stupeň: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>Mgr. Zlatuše Kalinová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color w:val="676767"/>
          <w:sz w:val="23"/>
          <w:szCs w:val="23"/>
          <w:bdr w:val="none" w:sz="0" w:space="0" w:color="auto" w:frame="1"/>
        </w:rPr>
        <w:t> </w:t>
      </w:r>
      <w:r>
        <w:rPr>
          <w:rFonts w:ascii="Georgia" w:hAnsi="Georgia" w:cs="Calibri"/>
          <w:b/>
          <w:bCs/>
          <w:color w:val="242424"/>
          <w:bdr w:val="none" w:sz="0" w:space="0" w:color="auto" w:frame="1"/>
        </w:rPr>
        <w:t xml:space="preserve">úterý: 12:30 – 13:00   </w:t>
      </w:r>
      <w:proofErr w:type="gramStart"/>
      <w:r>
        <w:rPr>
          <w:rFonts w:ascii="Georgia" w:hAnsi="Georgia" w:cs="Calibri"/>
          <w:b/>
          <w:bCs/>
          <w:color w:val="242424"/>
          <w:bdr w:val="none" w:sz="0" w:space="0" w:color="auto" w:frame="1"/>
        </w:rPr>
        <w:t>čtvrtek:13:30</w:t>
      </w:r>
      <w:proofErr w:type="gramEnd"/>
      <w:r>
        <w:rPr>
          <w:rFonts w:ascii="Georgia" w:hAnsi="Georgia" w:cs="Calibri"/>
          <w:b/>
          <w:bCs/>
          <w:color w:val="242424"/>
          <w:bdr w:val="none" w:sz="0" w:space="0" w:color="auto" w:frame="1"/>
        </w:rPr>
        <w:t xml:space="preserve"> -14:00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b/>
          <w:bCs/>
          <w:color w:val="242424"/>
          <w:bdr w:val="none" w:sz="0" w:space="0" w:color="auto" w:frame="1"/>
        </w:rPr>
        <w:t> 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>Další termíny konzultací – dle dohody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>tel.: +420 739 459 930</w:t>
      </w:r>
    </w:p>
    <w:p w:rsidR="00E47B21" w:rsidRDefault="00E47B21" w:rsidP="00E47B2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gramStart"/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>e- mail</w:t>
      </w:r>
      <w:proofErr w:type="gramEnd"/>
      <w:r>
        <w:rPr>
          <w:rFonts w:ascii="Georgia" w:hAnsi="Georgia" w:cs="Calibri"/>
          <w:b/>
          <w:bCs/>
          <w:color w:val="676767"/>
          <w:sz w:val="23"/>
          <w:szCs w:val="23"/>
          <w:bdr w:val="none" w:sz="0" w:space="0" w:color="auto" w:frame="1"/>
        </w:rPr>
        <w:t>:  </w:t>
      </w:r>
      <w:hyperlink r:id="rId4" w:tooltip="mailto:zlatuše.kalinova@zsprosetice.cz" w:history="1">
        <w:r>
          <w:rPr>
            <w:rStyle w:val="Hypertextovodkaz"/>
            <w:rFonts w:ascii="Georgia" w:hAnsi="Georgia" w:cs="Calibri"/>
            <w:b/>
            <w:bCs/>
            <w:color w:val="0563C1"/>
            <w:sz w:val="23"/>
            <w:szCs w:val="23"/>
            <w:bdr w:val="none" w:sz="0" w:space="0" w:color="auto" w:frame="1"/>
          </w:rPr>
          <w:t>zlatuše.kalinova@zsprosetice.cz</w:t>
        </w:r>
      </w:hyperlink>
    </w:p>
    <w:p w:rsidR="00BC4190" w:rsidRDefault="00BC4190">
      <w:bookmarkStart w:id="0" w:name="_GoBack"/>
      <w:bookmarkEnd w:id="0"/>
    </w:p>
    <w:sectPr w:rsidR="00BC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21"/>
    <w:rsid w:val="00BC4190"/>
    <w:rsid w:val="00E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9F5CA-C161-4299-8001-945BE13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4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7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latu%C5%A1e.kalinova@zsprose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Herold</dc:creator>
  <cp:keywords/>
  <dc:description/>
  <cp:lastModifiedBy>Jiří Herold</cp:lastModifiedBy>
  <cp:revision>1</cp:revision>
  <dcterms:created xsi:type="dcterms:W3CDTF">2025-01-23T09:25:00Z</dcterms:created>
  <dcterms:modified xsi:type="dcterms:W3CDTF">2025-01-23T09:25:00Z</dcterms:modified>
</cp:coreProperties>
</file>